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FB" w:rsidRPr="00C851D2" w:rsidRDefault="00C851D2">
      <w:pPr>
        <w:rPr>
          <w:sz w:val="30"/>
          <w:szCs w:val="30"/>
        </w:rPr>
      </w:pPr>
      <w:r w:rsidRPr="00C851D2">
        <w:rPr>
          <w:rFonts w:hint="eastAsia"/>
          <w:sz w:val="30"/>
          <w:szCs w:val="30"/>
        </w:rPr>
        <w:t>需求参数：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840"/>
        <w:gridCol w:w="2439"/>
        <w:gridCol w:w="1043"/>
        <w:gridCol w:w="1945"/>
        <w:gridCol w:w="2154"/>
        <w:gridCol w:w="1066"/>
        <w:gridCol w:w="1406"/>
        <w:gridCol w:w="2668"/>
      </w:tblGrid>
      <w:tr w:rsidR="00C851D2" w:rsidRPr="00C851D2" w:rsidTr="00C851D2">
        <w:trPr>
          <w:trHeight w:val="900"/>
          <w:jc w:val="center"/>
        </w:trPr>
        <w:tc>
          <w:tcPr>
            <w:tcW w:w="21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60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效果图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材质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尺寸（W*H）mm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37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厚度  （mm）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数量（个）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851D2" w:rsidRPr="00C851D2" w:rsidTr="00C851D2">
        <w:trPr>
          <w:trHeight w:val="1399"/>
          <w:jc w:val="center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楼宇牌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C851D2" w:rsidRPr="00C851D2" w:rsidRDefault="00C851D2" w:rsidP="00406B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51D2"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-643890</wp:posOffset>
                  </wp:positionV>
                  <wp:extent cx="1123950" cy="762000"/>
                  <wp:effectExtent l="19050" t="0" r="0" b="0"/>
                  <wp:wrapNone/>
                  <wp:docPr id="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4" name="图片 3" descr="底座69.5x114cm牌子79.5x104cm厚度1c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7899" t="32259" r="17509" b="384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不锈钢（304）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1140*800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1.2mm不锈钢激光切割焊接成型进口汽车漆烤漆，文字内容丝网印刷。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C851D2" w:rsidRDefault="00C851D2" w:rsidP="00C851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</w:t>
            </w: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包含：发票、设计、制作、安装、辅材、运输等所有费用。</w:t>
            </w:r>
          </w:p>
          <w:p w:rsidR="00C851D2" w:rsidRPr="00C851D2" w:rsidRDefault="00C851D2" w:rsidP="00C851D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</w:t>
            </w: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时间要求：2018年10月5日之前，全部完成。</w:t>
            </w:r>
          </w:p>
        </w:tc>
      </w:tr>
      <w:tr w:rsidR="00C851D2" w:rsidRPr="00C851D2" w:rsidTr="00C851D2">
        <w:trPr>
          <w:trHeight w:val="1200"/>
          <w:jc w:val="center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科室牌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-481965</wp:posOffset>
                  </wp:positionV>
                  <wp:extent cx="1038225" cy="619125"/>
                  <wp:effectExtent l="19050" t="0" r="9525" b="0"/>
                  <wp:wrapNone/>
                  <wp:docPr id="6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5" name="图片 7" descr="QQ图片201807261617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5578" t="32195" r="21358" b="39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亚克力</w:t>
            </w:r>
          </w:p>
        </w:tc>
        <w:tc>
          <w:tcPr>
            <w:tcW w:w="68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310*120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3mm亚克力雕刻造型汽车烤漆，文字内容UV打印。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C851D2" w:rsidRPr="00C851D2" w:rsidRDefault="004176B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851D2" w:rsidRPr="00C851D2" w:rsidRDefault="004176B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C851D2" w:rsidRDefault="00C851D2" w:rsidP="00C851D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包含：发票、设计、制作、安装、辅材、运输等所有费用。</w:t>
            </w:r>
          </w:p>
          <w:p w:rsidR="00C851D2" w:rsidRPr="00C851D2" w:rsidRDefault="00C851D2" w:rsidP="00C851D2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时间要求：2018年10月5日之前，全部完成。</w:t>
            </w:r>
          </w:p>
        </w:tc>
      </w:tr>
      <w:tr w:rsidR="00C851D2" w:rsidRPr="00C851D2" w:rsidTr="00C851D2">
        <w:trPr>
          <w:trHeight w:val="1939"/>
          <w:jc w:val="center"/>
        </w:trPr>
        <w:tc>
          <w:tcPr>
            <w:tcW w:w="21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道路指示牌</w:t>
            </w:r>
          </w:p>
        </w:tc>
        <w:tc>
          <w:tcPr>
            <w:tcW w:w="860" w:type="pct"/>
            <w:shd w:val="clear" w:color="auto" w:fill="auto"/>
            <w:noWrap/>
            <w:vAlign w:val="bottom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-910590</wp:posOffset>
                  </wp:positionV>
                  <wp:extent cx="790575" cy="971550"/>
                  <wp:effectExtent l="19050" t="0" r="9525" b="0"/>
                  <wp:wrapNone/>
                  <wp:docPr id="7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66" name="图片 5" descr="微信图片_20180910091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不锈钢（304）</w:t>
            </w:r>
          </w:p>
        </w:tc>
        <w:tc>
          <w:tcPr>
            <w:tcW w:w="686" w:type="pct"/>
            <w:shd w:val="clear" w:color="auto" w:fill="auto"/>
            <w:vAlign w:val="center"/>
            <w:hideMark/>
          </w:tcPr>
          <w:p w:rsidR="00C851D2" w:rsidRPr="00C851D2" w:rsidRDefault="00C851D2" w:rsidP="00C851D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牌头：1250（150+950+150）*350；紧固件500*300*100     不锈钢圆管净高：2300，直径：120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1.5mm不锈钢激光切割焊接成型进口汽车漆烤漆，文字内容丝网印刷+不锈钢圆管直埋安装。</w:t>
            </w:r>
          </w:p>
        </w:tc>
        <w:tc>
          <w:tcPr>
            <w:tcW w:w="37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135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C851D2" w:rsidRPr="00C851D2" w:rsidRDefault="00C851D2" w:rsidP="00406B1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941" w:type="pct"/>
            <w:shd w:val="clear" w:color="auto" w:fill="auto"/>
            <w:vAlign w:val="center"/>
            <w:hideMark/>
          </w:tcPr>
          <w:p w:rsidR="00C851D2" w:rsidRPr="00C851D2" w:rsidRDefault="00C851D2" w:rsidP="00406B1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851D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1、报价考虑不锈钢圆管与牌头固定部分及地下预埋圆管尺寸、预埋件等；              2、包含：发票、设计、制作、安装、辅材、运输等所有费用。                       3、时间要求：2018年10月5日之前，全部完成。  </w:t>
            </w:r>
          </w:p>
        </w:tc>
      </w:tr>
    </w:tbl>
    <w:p w:rsidR="00C851D2" w:rsidRDefault="00C851D2"/>
    <w:sectPr w:rsidR="00C851D2" w:rsidSect="00C851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CB7" w:rsidRDefault="00EF3CB7" w:rsidP="00C851D2">
      <w:r>
        <w:separator/>
      </w:r>
    </w:p>
  </w:endnote>
  <w:endnote w:type="continuationSeparator" w:id="1">
    <w:p w:rsidR="00EF3CB7" w:rsidRDefault="00EF3CB7" w:rsidP="00C851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CB7" w:rsidRDefault="00EF3CB7" w:rsidP="00C851D2">
      <w:r>
        <w:separator/>
      </w:r>
    </w:p>
  </w:footnote>
  <w:footnote w:type="continuationSeparator" w:id="1">
    <w:p w:rsidR="00EF3CB7" w:rsidRDefault="00EF3CB7" w:rsidP="00C851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1D2"/>
    <w:rsid w:val="004176B2"/>
    <w:rsid w:val="005F4622"/>
    <w:rsid w:val="00C851D2"/>
    <w:rsid w:val="00ED34FB"/>
    <w:rsid w:val="00EF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1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1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cyj</dc:creator>
  <cp:keywords/>
  <dc:description/>
  <cp:lastModifiedBy>cyj</cp:lastModifiedBy>
  <cp:revision>3</cp:revision>
  <dcterms:created xsi:type="dcterms:W3CDTF">2018-09-22T02:17:00Z</dcterms:created>
  <dcterms:modified xsi:type="dcterms:W3CDTF">2018-09-22T02:36:00Z</dcterms:modified>
</cp:coreProperties>
</file>